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1E4C" w14:textId="77777777" w:rsidR="00BA238B" w:rsidRDefault="00000000">
      <w:pPr>
        <w:pStyle w:val="Title"/>
        <w:rPr>
          <w:sz w:val="28"/>
          <w:szCs w:val="28"/>
        </w:rPr>
      </w:pPr>
      <w:r>
        <w:rPr>
          <w:sz w:val="28"/>
          <w:szCs w:val="28"/>
        </w:rPr>
        <w:t>PAPER TITLE (Upper Case, 14 Bold)</w:t>
      </w:r>
    </w:p>
    <w:p w14:paraId="47491630" w14:textId="77777777" w:rsidR="00BA238B" w:rsidRDefault="00000000">
      <w:pPr>
        <w:pStyle w:val="BodyText"/>
        <w:spacing w:line="360" w:lineRule="auto"/>
        <w:jc w:val="center"/>
        <w:rPr>
          <w:b/>
          <w:bCs/>
          <w:sz w:val="24"/>
          <w:szCs w:val="24"/>
        </w:rPr>
      </w:pPr>
      <w:r>
        <w:rPr>
          <w:b/>
          <w:bCs/>
          <w:sz w:val="24"/>
          <w:szCs w:val="24"/>
        </w:rPr>
        <w:t>First Author</w:t>
      </w:r>
      <w:r>
        <w:rPr>
          <w:b/>
          <w:bCs/>
          <w:sz w:val="24"/>
          <w:szCs w:val="24"/>
          <w:vertAlign w:val="superscript"/>
        </w:rPr>
        <w:t>1</w:t>
      </w:r>
      <w:r>
        <w:rPr>
          <w:b/>
          <w:bCs/>
          <w:sz w:val="24"/>
          <w:szCs w:val="24"/>
        </w:rPr>
        <w:t>*, Second Author</w:t>
      </w:r>
      <w:r>
        <w:rPr>
          <w:b/>
          <w:bCs/>
          <w:sz w:val="24"/>
          <w:szCs w:val="24"/>
          <w:vertAlign w:val="superscript"/>
        </w:rPr>
        <w:t>2</w:t>
      </w:r>
      <w:proofErr w:type="gramStart"/>
      <w:r>
        <w:rPr>
          <w:b/>
          <w:bCs/>
          <w:sz w:val="24"/>
          <w:szCs w:val="24"/>
        </w:rPr>
        <w:t xml:space="preserve"> ,…</w:t>
      </w:r>
      <w:proofErr w:type="gramEnd"/>
      <w:r>
        <w:rPr>
          <w:b/>
          <w:bCs/>
          <w:sz w:val="24"/>
          <w:szCs w:val="24"/>
        </w:rPr>
        <w:t xml:space="preserve"> Author List </w:t>
      </w:r>
      <w:r>
        <w:rPr>
          <w:b/>
          <w:bCs/>
          <w:sz w:val="24"/>
          <w:szCs w:val="24"/>
          <w:vertAlign w:val="superscript"/>
        </w:rPr>
        <w:t>5</w:t>
      </w:r>
      <w:r>
        <w:rPr>
          <w:b/>
          <w:bCs/>
          <w:sz w:val="24"/>
          <w:szCs w:val="24"/>
        </w:rPr>
        <w:t xml:space="preserve"> [Times New Roman 12]</w:t>
      </w:r>
    </w:p>
    <w:p w14:paraId="59E4FB57" w14:textId="77777777" w:rsidR="00BA238B" w:rsidRDefault="00000000">
      <w:pPr>
        <w:pStyle w:val="BodyText"/>
        <w:spacing w:line="360" w:lineRule="auto"/>
        <w:jc w:val="center"/>
        <w:rPr>
          <w:sz w:val="24"/>
          <w:szCs w:val="24"/>
        </w:rPr>
      </w:pPr>
      <w:r>
        <w:rPr>
          <w:sz w:val="24"/>
          <w:szCs w:val="24"/>
          <w:vertAlign w:val="superscript"/>
        </w:rPr>
        <w:t>1*</w:t>
      </w:r>
      <w:r>
        <w:rPr>
          <w:sz w:val="24"/>
          <w:szCs w:val="24"/>
        </w:rPr>
        <w:t xml:space="preserve">Department, College/University Name, Country </w:t>
      </w:r>
      <w:proofErr w:type="gramStart"/>
      <w:r>
        <w:rPr>
          <w:sz w:val="24"/>
          <w:szCs w:val="24"/>
        </w:rPr>
        <w:t>Name ,</w:t>
      </w:r>
      <w:proofErr w:type="gramEnd"/>
      <w:r>
        <w:rPr>
          <w:sz w:val="24"/>
          <w:szCs w:val="24"/>
        </w:rPr>
        <w:t xml:space="preserve"> email [Times New Roman 12]</w:t>
      </w:r>
    </w:p>
    <w:p w14:paraId="408B1285" w14:textId="77777777" w:rsidR="00BA238B" w:rsidRDefault="00000000">
      <w:pPr>
        <w:pStyle w:val="BodyText"/>
        <w:spacing w:line="360" w:lineRule="auto"/>
        <w:jc w:val="center"/>
        <w:rPr>
          <w:sz w:val="24"/>
          <w:szCs w:val="24"/>
        </w:rPr>
      </w:pPr>
      <w:r>
        <w:rPr>
          <w:sz w:val="24"/>
          <w:szCs w:val="24"/>
          <w:vertAlign w:val="superscript"/>
        </w:rPr>
        <w:t>2</w:t>
      </w:r>
      <w:r>
        <w:rPr>
          <w:sz w:val="24"/>
          <w:szCs w:val="24"/>
        </w:rPr>
        <w:t>Department, College/University Name, Country Name, email</w:t>
      </w:r>
    </w:p>
    <w:p w14:paraId="325250F5" w14:textId="77777777" w:rsidR="00BA238B" w:rsidRDefault="00BA238B">
      <w:pPr>
        <w:pStyle w:val="BodyText"/>
        <w:spacing w:line="360" w:lineRule="auto"/>
        <w:jc w:val="center"/>
        <w:rPr>
          <w:sz w:val="24"/>
          <w:szCs w:val="24"/>
        </w:rPr>
      </w:pPr>
    </w:p>
    <w:p w14:paraId="1AF89C46" w14:textId="77777777" w:rsidR="00BA238B" w:rsidRDefault="00000000">
      <w:pPr>
        <w:pStyle w:val="BodyText"/>
        <w:spacing w:line="360" w:lineRule="auto"/>
        <w:jc w:val="center"/>
        <w:rPr>
          <w:b/>
          <w:bCs/>
          <w:sz w:val="24"/>
          <w:szCs w:val="24"/>
        </w:rPr>
      </w:pPr>
      <w:r>
        <w:rPr>
          <w:b/>
          <w:bCs/>
          <w:sz w:val="24"/>
          <w:szCs w:val="24"/>
          <w:vertAlign w:val="superscript"/>
        </w:rPr>
        <w:t>*</w:t>
      </w:r>
      <w:r>
        <w:rPr>
          <w:b/>
          <w:bCs/>
          <w:sz w:val="24"/>
          <w:szCs w:val="24"/>
        </w:rPr>
        <w:t>Corresponding Author Email:</w:t>
      </w:r>
    </w:p>
    <w:p w14:paraId="4E8FF807" w14:textId="77777777" w:rsidR="00BA238B" w:rsidRDefault="00BA238B">
      <w:pPr>
        <w:pStyle w:val="BodyText"/>
        <w:spacing w:line="360" w:lineRule="auto"/>
        <w:rPr>
          <w:sz w:val="24"/>
          <w:szCs w:val="24"/>
        </w:rPr>
      </w:pPr>
    </w:p>
    <w:p w14:paraId="042B1324" w14:textId="77777777" w:rsidR="00BA238B" w:rsidRDefault="00000000">
      <w:pPr>
        <w:pStyle w:val="BodyText"/>
        <w:spacing w:line="360" w:lineRule="auto"/>
        <w:rPr>
          <w:b/>
          <w:bCs/>
          <w:sz w:val="24"/>
          <w:szCs w:val="24"/>
        </w:rPr>
      </w:pPr>
      <w:r>
        <w:rPr>
          <w:b/>
          <w:bCs/>
          <w:sz w:val="24"/>
          <w:szCs w:val="24"/>
        </w:rPr>
        <w:t xml:space="preserve">Note: Arrange abstract to reference section according to Times New Roman 12, </w:t>
      </w:r>
      <w:r>
        <w:rPr>
          <w:b/>
          <w:bCs/>
          <w:sz w:val="24"/>
          <w:szCs w:val="24"/>
        </w:rPr>
        <w:tab/>
        <w:t xml:space="preserve">Line spacing 1.5. Maximum of 20 pages including reference (Minimum 9 </w:t>
      </w:r>
      <w:r>
        <w:rPr>
          <w:b/>
          <w:bCs/>
          <w:sz w:val="24"/>
          <w:szCs w:val="24"/>
        </w:rPr>
        <w:tab/>
        <w:t>pages) is only allowed.  Plagiarism of article should be below 9%.</w:t>
      </w:r>
    </w:p>
    <w:p w14:paraId="038A0374" w14:textId="77777777" w:rsidR="00BA238B" w:rsidRDefault="00BA238B">
      <w:pPr>
        <w:pStyle w:val="BodyText"/>
        <w:spacing w:line="360" w:lineRule="auto"/>
        <w:rPr>
          <w:sz w:val="24"/>
          <w:szCs w:val="24"/>
        </w:rPr>
      </w:pPr>
    </w:p>
    <w:p w14:paraId="60B33588" w14:textId="77777777" w:rsidR="00BA238B" w:rsidRDefault="00000000">
      <w:pPr>
        <w:pStyle w:val="BodyText"/>
        <w:spacing w:line="360" w:lineRule="auto"/>
        <w:rPr>
          <w:b/>
          <w:bCs/>
          <w:sz w:val="24"/>
          <w:szCs w:val="24"/>
        </w:rPr>
      </w:pPr>
      <w:r>
        <w:rPr>
          <w:b/>
          <w:bCs/>
          <w:sz w:val="24"/>
          <w:szCs w:val="24"/>
        </w:rPr>
        <w:t xml:space="preserve">ABSTRACT </w:t>
      </w:r>
    </w:p>
    <w:p w14:paraId="56198BAE" w14:textId="77777777" w:rsidR="00BA238B" w:rsidRDefault="00000000">
      <w:pPr>
        <w:pStyle w:val="BodyText"/>
        <w:spacing w:line="360" w:lineRule="auto"/>
        <w:jc w:val="both"/>
        <w:rPr>
          <w:i/>
          <w:iCs/>
          <w:sz w:val="24"/>
          <w:szCs w:val="24"/>
        </w:rPr>
      </w:pPr>
      <w:r>
        <w:rPr>
          <w:i/>
          <w:iCs/>
          <w:sz w:val="24"/>
          <w:szCs w:val="24"/>
        </w:rPr>
        <w:t>The abstract very concisely describes the contents of your paper. It states simply what work you undertook, your results and your conclusions. Ensure that the abstract remains within the range of 200 to 250 words in italics.  Strict adherence to the margins and style indicated here is crucial. Kindly note that the manuscript you prepare will be reproduced and printed exactly as it is received. The readability of the text is crucial.</w:t>
      </w:r>
    </w:p>
    <w:p w14:paraId="2D1073EB" w14:textId="77777777" w:rsidR="00BA238B" w:rsidRDefault="00BA238B">
      <w:pPr>
        <w:pStyle w:val="BodyText"/>
        <w:spacing w:line="360" w:lineRule="auto"/>
        <w:rPr>
          <w:sz w:val="24"/>
          <w:szCs w:val="24"/>
        </w:rPr>
      </w:pPr>
    </w:p>
    <w:p w14:paraId="6B3BD2D0" w14:textId="77777777" w:rsidR="00BA238B" w:rsidRDefault="00000000">
      <w:pPr>
        <w:pStyle w:val="BodyText"/>
        <w:spacing w:line="360" w:lineRule="auto"/>
        <w:rPr>
          <w:sz w:val="24"/>
          <w:szCs w:val="24"/>
        </w:rPr>
      </w:pPr>
      <w:r>
        <w:rPr>
          <w:b/>
          <w:bCs/>
          <w:sz w:val="24"/>
          <w:szCs w:val="24"/>
        </w:rPr>
        <w:t>Keywords:</w:t>
      </w:r>
      <w:r>
        <w:rPr>
          <w:sz w:val="24"/>
          <w:szCs w:val="24"/>
        </w:rPr>
        <w:t xml:space="preserve"> About five key words separated by comma in alphabetical order</w:t>
      </w:r>
    </w:p>
    <w:p w14:paraId="71136A99" w14:textId="77777777" w:rsidR="00BA238B" w:rsidRDefault="00BA238B">
      <w:pPr>
        <w:pStyle w:val="BodyText"/>
        <w:spacing w:line="360" w:lineRule="auto"/>
        <w:rPr>
          <w:sz w:val="24"/>
          <w:szCs w:val="24"/>
        </w:rPr>
      </w:pPr>
    </w:p>
    <w:p w14:paraId="10ED654C" w14:textId="77777777" w:rsidR="00BA238B" w:rsidRDefault="00000000">
      <w:pPr>
        <w:pStyle w:val="BodyText"/>
        <w:spacing w:line="360" w:lineRule="auto"/>
        <w:rPr>
          <w:b/>
          <w:bCs/>
          <w:sz w:val="24"/>
          <w:szCs w:val="24"/>
        </w:rPr>
      </w:pPr>
      <w:r>
        <w:rPr>
          <w:b/>
          <w:bCs/>
          <w:sz w:val="24"/>
          <w:szCs w:val="24"/>
        </w:rPr>
        <w:t>SECTION MAIN HEADINGS</w:t>
      </w:r>
    </w:p>
    <w:p w14:paraId="7E53D5DE" w14:textId="77777777" w:rsidR="00BA238B" w:rsidRDefault="00000000">
      <w:pPr>
        <w:pStyle w:val="BodyText"/>
        <w:spacing w:line="360" w:lineRule="auto"/>
        <w:jc w:val="both"/>
        <w:rPr>
          <w:sz w:val="24"/>
          <w:szCs w:val="24"/>
        </w:rPr>
      </w:pPr>
      <w:r>
        <w:rPr>
          <w:sz w:val="24"/>
          <w:szCs w:val="24"/>
        </w:rPr>
        <w:t xml:space="preserve">The </w:t>
      </w:r>
      <w:r>
        <w:rPr>
          <w:b/>
          <w:bCs/>
          <w:sz w:val="24"/>
          <w:szCs w:val="24"/>
        </w:rPr>
        <w:t>main headings</w:t>
      </w:r>
      <w:r>
        <w:rPr>
          <w:sz w:val="24"/>
          <w:szCs w:val="24"/>
        </w:rPr>
        <w:t xml:space="preserve"> or the first level headings should be written in all caps (Times New Roman, Bold, Font size 12).</w:t>
      </w:r>
    </w:p>
    <w:p w14:paraId="7140ADDE" w14:textId="77777777" w:rsidR="00BA238B" w:rsidRDefault="00000000">
      <w:pPr>
        <w:pStyle w:val="BodyText"/>
        <w:spacing w:line="360" w:lineRule="auto"/>
        <w:jc w:val="both"/>
        <w:rPr>
          <w:rFonts w:eastAsia="SimSun"/>
          <w:color w:val="222222"/>
          <w:sz w:val="24"/>
          <w:szCs w:val="24"/>
          <w:shd w:val="clear" w:color="auto" w:fill="FFFFFF"/>
        </w:rPr>
      </w:pPr>
      <w:r>
        <w:rPr>
          <w:sz w:val="24"/>
          <w:szCs w:val="24"/>
        </w:rPr>
        <w:t>The s</w:t>
      </w:r>
      <w:r>
        <w:rPr>
          <w:b/>
          <w:bCs/>
          <w:sz w:val="24"/>
          <w:szCs w:val="24"/>
        </w:rPr>
        <w:t>ubheadings</w:t>
      </w:r>
      <w:r>
        <w:rPr>
          <w:sz w:val="24"/>
          <w:szCs w:val="24"/>
        </w:rPr>
        <w:t xml:space="preserve"> or the second level headings should be written in Title case (Times New Roman, Bold, Italics, Font size 12).</w:t>
      </w:r>
    </w:p>
    <w:p w14:paraId="595B002E" w14:textId="77777777" w:rsidR="00BA238B" w:rsidRDefault="00BA238B">
      <w:pPr>
        <w:spacing w:before="1" w:line="360" w:lineRule="auto"/>
        <w:ind w:left="120"/>
        <w:rPr>
          <w:rFonts w:eastAsia="SimSun"/>
          <w:color w:val="222222"/>
          <w:sz w:val="24"/>
          <w:szCs w:val="24"/>
          <w:shd w:val="clear" w:color="auto" w:fill="FFFFFF"/>
        </w:rPr>
      </w:pPr>
    </w:p>
    <w:p w14:paraId="1322B928" w14:textId="77777777" w:rsidR="00BA238B" w:rsidRDefault="00000000">
      <w:pPr>
        <w:spacing w:before="1" w:line="360" w:lineRule="auto"/>
        <w:ind w:left="120"/>
        <w:rPr>
          <w:rFonts w:eastAsia="SimSun"/>
          <w:color w:val="222222"/>
          <w:sz w:val="24"/>
          <w:szCs w:val="24"/>
          <w:shd w:val="clear" w:color="auto" w:fill="FFFFFF"/>
        </w:rPr>
      </w:pPr>
      <w:r>
        <w:rPr>
          <w:rFonts w:eastAsia="SimSun"/>
          <w:color w:val="222222"/>
          <w:sz w:val="24"/>
          <w:szCs w:val="24"/>
          <w:shd w:val="clear" w:color="auto" w:fill="FFFFFF"/>
        </w:rPr>
        <w:t>Follow the below order in whole manuscript.</w:t>
      </w:r>
    </w:p>
    <w:p w14:paraId="36260235" w14:textId="77777777" w:rsidR="00BA238B" w:rsidRDefault="00000000">
      <w:pPr>
        <w:numPr>
          <w:ilvl w:val="0"/>
          <w:numId w:val="1"/>
        </w:numPr>
        <w:spacing w:before="1" w:line="360" w:lineRule="auto"/>
        <w:ind w:left="120"/>
        <w:rPr>
          <w:rFonts w:eastAsia="SimSun"/>
          <w:b/>
          <w:bCs/>
          <w:color w:val="222222"/>
          <w:sz w:val="24"/>
          <w:szCs w:val="24"/>
          <w:shd w:val="clear" w:color="auto" w:fill="FFFFFF"/>
        </w:rPr>
      </w:pPr>
      <w:r>
        <w:rPr>
          <w:rFonts w:eastAsia="SimSun"/>
          <w:b/>
          <w:bCs/>
          <w:color w:val="222222"/>
          <w:sz w:val="24"/>
          <w:szCs w:val="24"/>
          <w:shd w:val="clear" w:color="auto" w:fill="FFFFFF"/>
        </w:rPr>
        <w:t>INTRODUCTION</w:t>
      </w:r>
      <w:r>
        <w:rPr>
          <w:rFonts w:eastAsia="SimSun"/>
          <w:b/>
          <w:bCs/>
          <w:color w:val="222222"/>
          <w:sz w:val="24"/>
          <w:szCs w:val="24"/>
          <w:shd w:val="clear" w:color="auto" w:fill="FFFFFF"/>
        </w:rPr>
        <w:br/>
        <w:t>2. METHODOLOGY</w:t>
      </w:r>
      <w:r>
        <w:rPr>
          <w:rFonts w:eastAsia="SimSun"/>
          <w:b/>
          <w:bCs/>
          <w:color w:val="222222"/>
          <w:sz w:val="24"/>
          <w:szCs w:val="24"/>
          <w:shd w:val="clear" w:color="auto" w:fill="FFFFFF"/>
        </w:rPr>
        <w:br/>
        <w:t>3.RESULTS AND DISCUSSION</w:t>
      </w:r>
      <w:r>
        <w:rPr>
          <w:rFonts w:eastAsia="SimSun"/>
          <w:b/>
          <w:bCs/>
          <w:color w:val="222222"/>
          <w:sz w:val="24"/>
          <w:szCs w:val="24"/>
          <w:shd w:val="clear" w:color="auto" w:fill="FFFFFF"/>
        </w:rPr>
        <w:br/>
        <w:t>4. CONCLUSION</w:t>
      </w:r>
    </w:p>
    <w:p w14:paraId="6B2F7A73" w14:textId="77777777" w:rsidR="00BA238B" w:rsidRDefault="00000000">
      <w:pPr>
        <w:spacing w:before="1" w:line="360" w:lineRule="auto"/>
        <w:ind w:left="120"/>
        <w:rPr>
          <w:rFonts w:eastAsia="SimSun"/>
          <w:b/>
          <w:bCs/>
          <w:color w:val="222222"/>
          <w:sz w:val="24"/>
          <w:szCs w:val="24"/>
          <w:shd w:val="clear" w:color="auto" w:fill="FFFFFF"/>
        </w:rPr>
      </w:pPr>
      <w:r>
        <w:rPr>
          <w:rFonts w:eastAsia="SimSun"/>
          <w:b/>
          <w:bCs/>
          <w:color w:val="222222"/>
          <w:sz w:val="24"/>
          <w:szCs w:val="24"/>
          <w:shd w:val="clear" w:color="auto" w:fill="FFFFFF"/>
        </w:rPr>
        <w:t>CONFLICT OF INTEREST</w:t>
      </w:r>
    </w:p>
    <w:p w14:paraId="17798DC2" w14:textId="77777777" w:rsidR="00BA238B" w:rsidRDefault="00000000">
      <w:pPr>
        <w:spacing w:before="1" w:line="360" w:lineRule="auto"/>
        <w:ind w:left="120"/>
        <w:rPr>
          <w:rFonts w:eastAsia="SimSun"/>
          <w:b/>
          <w:bCs/>
          <w:color w:val="222222"/>
          <w:sz w:val="24"/>
          <w:szCs w:val="24"/>
          <w:shd w:val="clear" w:color="auto" w:fill="FFFFFF"/>
        </w:rPr>
      </w:pPr>
      <w:r>
        <w:rPr>
          <w:rFonts w:eastAsia="SimSun"/>
          <w:b/>
          <w:bCs/>
          <w:color w:val="222222"/>
          <w:sz w:val="24"/>
          <w:szCs w:val="24"/>
          <w:shd w:val="clear" w:color="auto" w:fill="FFFFFF"/>
        </w:rPr>
        <w:lastRenderedPageBreak/>
        <w:t>ACKNOWLEDGEMENT</w:t>
      </w:r>
      <w:r>
        <w:rPr>
          <w:rFonts w:eastAsia="SimSun"/>
          <w:b/>
          <w:bCs/>
          <w:color w:val="222222"/>
          <w:sz w:val="24"/>
          <w:szCs w:val="24"/>
          <w:shd w:val="clear" w:color="auto" w:fill="FFFFFF"/>
        </w:rPr>
        <w:br/>
        <w:t>REFERENCES</w:t>
      </w:r>
    </w:p>
    <w:p w14:paraId="2D40083F" w14:textId="77777777" w:rsidR="00BA238B" w:rsidRDefault="00BA238B">
      <w:pPr>
        <w:spacing w:before="1"/>
        <w:ind w:left="120"/>
        <w:rPr>
          <w:rFonts w:eastAsia="SimSun"/>
          <w:color w:val="222222"/>
          <w:sz w:val="24"/>
          <w:szCs w:val="24"/>
          <w:shd w:val="clear" w:color="auto" w:fill="FFFFFF"/>
        </w:rPr>
      </w:pPr>
    </w:p>
    <w:p w14:paraId="0C891848" w14:textId="77777777" w:rsidR="00BA238B" w:rsidRDefault="00000000">
      <w:pPr>
        <w:spacing w:before="1"/>
        <w:ind w:left="120"/>
        <w:jc w:val="both"/>
        <w:rPr>
          <w:rFonts w:eastAsia="SimSun"/>
          <w:color w:val="222222"/>
          <w:sz w:val="24"/>
          <w:szCs w:val="24"/>
          <w:shd w:val="clear" w:color="auto" w:fill="FFFFFF"/>
        </w:rPr>
      </w:pPr>
      <w:r>
        <w:rPr>
          <w:sz w:val="24"/>
          <w:szCs w:val="24"/>
        </w:rPr>
        <w:t>The introduction clearly states the object of your work, its scope and the main advances you are</w:t>
      </w:r>
      <w:r>
        <w:rPr>
          <w:spacing w:val="1"/>
          <w:sz w:val="24"/>
          <w:szCs w:val="24"/>
        </w:rPr>
        <w:t xml:space="preserve"> </w:t>
      </w:r>
      <w:r>
        <w:rPr>
          <w:sz w:val="24"/>
          <w:szCs w:val="24"/>
        </w:rPr>
        <w:t>reporting.</w:t>
      </w:r>
      <w:r>
        <w:rPr>
          <w:spacing w:val="1"/>
          <w:sz w:val="24"/>
          <w:szCs w:val="24"/>
        </w:rPr>
        <w:t xml:space="preserve"> </w:t>
      </w:r>
      <w:r>
        <w:rPr>
          <w:sz w:val="24"/>
          <w:szCs w:val="24"/>
        </w:rPr>
        <w:t>It</w:t>
      </w:r>
      <w:r>
        <w:rPr>
          <w:spacing w:val="1"/>
          <w:sz w:val="24"/>
          <w:szCs w:val="24"/>
        </w:rPr>
        <w:t xml:space="preserve"> </w:t>
      </w:r>
      <w:r>
        <w:rPr>
          <w:sz w:val="24"/>
          <w:szCs w:val="24"/>
        </w:rPr>
        <w:t>gives</w:t>
      </w:r>
      <w:r>
        <w:rPr>
          <w:spacing w:val="1"/>
          <w:sz w:val="24"/>
          <w:szCs w:val="24"/>
        </w:rPr>
        <w:t xml:space="preserve"> </w:t>
      </w:r>
      <w:r>
        <w:rPr>
          <w:sz w:val="24"/>
          <w:szCs w:val="24"/>
        </w:rPr>
        <w:t>reference</w:t>
      </w:r>
      <w:r>
        <w:rPr>
          <w:spacing w:val="1"/>
          <w:sz w:val="24"/>
          <w:szCs w:val="24"/>
        </w:rPr>
        <w:t xml:space="preserve"> </w:t>
      </w:r>
      <w:r>
        <w:rPr>
          <w:sz w:val="24"/>
          <w:szCs w:val="24"/>
        </w:rPr>
        <w:t>to</w:t>
      </w:r>
      <w:r>
        <w:rPr>
          <w:spacing w:val="1"/>
          <w:sz w:val="24"/>
          <w:szCs w:val="24"/>
        </w:rPr>
        <w:t xml:space="preserve"> </w:t>
      </w:r>
      <w:r>
        <w:rPr>
          <w:sz w:val="24"/>
          <w:szCs w:val="24"/>
        </w:rPr>
        <w:t>relevant</w:t>
      </w:r>
      <w:r>
        <w:rPr>
          <w:spacing w:val="1"/>
          <w:sz w:val="24"/>
          <w:szCs w:val="24"/>
        </w:rPr>
        <w:t xml:space="preserve"> </w:t>
      </w:r>
      <w:r>
        <w:rPr>
          <w:sz w:val="24"/>
          <w:szCs w:val="24"/>
        </w:rPr>
        <w:t>results</w:t>
      </w:r>
      <w:r>
        <w:rPr>
          <w:spacing w:val="1"/>
          <w:sz w:val="24"/>
          <w:szCs w:val="24"/>
        </w:rPr>
        <w:t xml:space="preserve"> </w:t>
      </w:r>
      <w:r>
        <w:rPr>
          <w:sz w:val="24"/>
          <w:szCs w:val="24"/>
        </w:rPr>
        <w:t>of</w:t>
      </w:r>
      <w:r>
        <w:rPr>
          <w:spacing w:val="1"/>
          <w:sz w:val="24"/>
          <w:szCs w:val="24"/>
        </w:rPr>
        <w:t xml:space="preserve"> </w:t>
      </w:r>
      <w:r>
        <w:rPr>
          <w:sz w:val="24"/>
          <w:szCs w:val="24"/>
        </w:rPr>
        <w:t>previously</w:t>
      </w:r>
      <w:r>
        <w:rPr>
          <w:spacing w:val="1"/>
          <w:sz w:val="24"/>
          <w:szCs w:val="24"/>
        </w:rPr>
        <w:t xml:space="preserve"> </w:t>
      </w:r>
      <w:r>
        <w:rPr>
          <w:sz w:val="24"/>
          <w:szCs w:val="24"/>
        </w:rPr>
        <w:t>published</w:t>
      </w:r>
      <w:r>
        <w:rPr>
          <w:spacing w:val="1"/>
          <w:sz w:val="24"/>
          <w:szCs w:val="24"/>
        </w:rPr>
        <w:t xml:space="preserve"> </w:t>
      </w:r>
      <w:r>
        <w:rPr>
          <w:sz w:val="24"/>
          <w:szCs w:val="24"/>
        </w:rPr>
        <w:t>work.</w:t>
      </w:r>
      <w:r>
        <w:rPr>
          <w:spacing w:val="1"/>
          <w:sz w:val="24"/>
          <w:szCs w:val="24"/>
        </w:rPr>
        <w:t xml:space="preserve"> </w:t>
      </w:r>
      <w:r>
        <w:rPr>
          <w:sz w:val="24"/>
          <w:szCs w:val="24"/>
        </w:rPr>
        <w:t>The results and discussion section states</w:t>
      </w:r>
      <w:r>
        <w:rPr>
          <w:spacing w:val="1"/>
          <w:sz w:val="24"/>
          <w:szCs w:val="24"/>
        </w:rPr>
        <w:t xml:space="preserve"> </w:t>
      </w:r>
      <w:r>
        <w:rPr>
          <w:sz w:val="24"/>
          <w:szCs w:val="24"/>
        </w:rPr>
        <w:t>your</w:t>
      </w:r>
      <w:r>
        <w:rPr>
          <w:spacing w:val="1"/>
          <w:sz w:val="24"/>
          <w:szCs w:val="24"/>
        </w:rPr>
        <w:t xml:space="preserve"> </w:t>
      </w:r>
      <w:r>
        <w:rPr>
          <w:sz w:val="24"/>
          <w:szCs w:val="24"/>
        </w:rPr>
        <w:t>results compared with</w:t>
      </w:r>
      <w:r>
        <w:rPr>
          <w:spacing w:val="-4"/>
          <w:sz w:val="24"/>
          <w:szCs w:val="24"/>
        </w:rPr>
        <w:t xml:space="preserve"> </w:t>
      </w:r>
      <w:r>
        <w:rPr>
          <w:sz w:val="24"/>
          <w:szCs w:val="24"/>
        </w:rPr>
        <w:t>recent</w:t>
      </w:r>
      <w:r>
        <w:rPr>
          <w:spacing w:val="1"/>
          <w:sz w:val="24"/>
          <w:szCs w:val="24"/>
        </w:rPr>
        <w:t xml:space="preserve"> </w:t>
      </w:r>
      <w:r>
        <w:rPr>
          <w:sz w:val="24"/>
          <w:szCs w:val="24"/>
        </w:rPr>
        <w:t>works and their</w:t>
      </w:r>
      <w:r>
        <w:rPr>
          <w:spacing w:val="1"/>
          <w:sz w:val="24"/>
          <w:szCs w:val="24"/>
        </w:rPr>
        <w:t xml:space="preserve"> </w:t>
      </w:r>
      <w:r>
        <w:rPr>
          <w:sz w:val="24"/>
          <w:szCs w:val="24"/>
        </w:rPr>
        <w:t>potential</w:t>
      </w:r>
      <w:r>
        <w:rPr>
          <w:spacing w:val="55"/>
          <w:sz w:val="24"/>
          <w:szCs w:val="24"/>
        </w:rPr>
        <w:t xml:space="preserve"> </w:t>
      </w:r>
      <w:proofErr w:type="spellStart"/>
      <w:proofErr w:type="gramStart"/>
      <w:r>
        <w:rPr>
          <w:sz w:val="24"/>
          <w:szCs w:val="24"/>
        </w:rPr>
        <w:t>implications.The</w:t>
      </w:r>
      <w:proofErr w:type="spellEnd"/>
      <w:proofErr w:type="gramEnd"/>
      <w:r>
        <w:rPr>
          <w:sz w:val="24"/>
          <w:szCs w:val="24"/>
        </w:rPr>
        <w:t xml:space="preserve"> references in the paper should be cited according to the 7</w:t>
      </w:r>
      <w:r>
        <w:rPr>
          <w:sz w:val="24"/>
          <w:szCs w:val="24"/>
          <w:vertAlign w:val="superscript"/>
        </w:rPr>
        <w:t>th</w:t>
      </w:r>
      <w:r>
        <w:rPr>
          <w:sz w:val="24"/>
          <w:szCs w:val="24"/>
        </w:rPr>
        <w:t xml:space="preserve"> edition of the </w:t>
      </w:r>
      <w:r>
        <w:rPr>
          <w:b/>
          <w:bCs/>
          <w:sz w:val="24"/>
          <w:szCs w:val="24"/>
        </w:rPr>
        <w:t>American Psychological Association's style</w:t>
      </w:r>
      <w:r>
        <w:rPr>
          <w:sz w:val="24"/>
          <w:szCs w:val="24"/>
        </w:rPr>
        <w:t>. Reference</w:t>
      </w:r>
      <w:r>
        <w:rPr>
          <w:spacing w:val="1"/>
          <w:sz w:val="24"/>
          <w:szCs w:val="24"/>
        </w:rPr>
        <w:t xml:space="preserve"> </w:t>
      </w:r>
      <w:r>
        <w:rPr>
          <w:sz w:val="24"/>
          <w:szCs w:val="24"/>
        </w:rPr>
        <w:t xml:space="preserve">citation should be always in square brackets and before the punctuation [Author name, </w:t>
      </w:r>
      <w:r>
        <w:rPr>
          <w:i/>
          <w:iCs/>
          <w:sz w:val="24"/>
          <w:szCs w:val="24"/>
        </w:rPr>
        <w:t>et al</w:t>
      </w:r>
      <w:r>
        <w:rPr>
          <w:sz w:val="24"/>
          <w:szCs w:val="24"/>
        </w:rPr>
        <w:t xml:space="preserve">., year]. </w:t>
      </w:r>
      <w:r>
        <w:rPr>
          <w:rFonts w:eastAsia="SimSun"/>
          <w:color w:val="222222"/>
          <w:sz w:val="24"/>
          <w:szCs w:val="24"/>
          <w:shd w:val="clear" w:color="auto" w:fill="FFFFFF"/>
        </w:rPr>
        <w:t>References should be presented in alphabetical order in references section with DOI.</w:t>
      </w:r>
    </w:p>
    <w:p w14:paraId="027528E6" w14:textId="77777777" w:rsidR="00BA238B" w:rsidRDefault="00BA238B">
      <w:pPr>
        <w:spacing w:before="1"/>
        <w:ind w:left="120"/>
        <w:jc w:val="both"/>
        <w:rPr>
          <w:rFonts w:eastAsia="SimSun"/>
          <w:color w:val="222222"/>
          <w:sz w:val="24"/>
          <w:szCs w:val="24"/>
          <w:shd w:val="clear" w:color="auto" w:fill="FFFFFF"/>
        </w:rPr>
      </w:pPr>
    </w:p>
    <w:p w14:paraId="63AEAF82" w14:textId="77777777" w:rsidR="00BA238B" w:rsidRDefault="00000000">
      <w:pPr>
        <w:pStyle w:val="Heading1"/>
      </w:pPr>
      <w:r>
        <w:t>FIGURES</w:t>
      </w:r>
      <w:r>
        <w:rPr>
          <w:spacing w:val="-1"/>
        </w:rPr>
        <w:t xml:space="preserve"> </w:t>
      </w:r>
      <w:r>
        <w:t>AND TABLES</w:t>
      </w:r>
    </w:p>
    <w:p w14:paraId="3F8FF1A9" w14:textId="77777777" w:rsidR="00BA238B" w:rsidRDefault="00000000">
      <w:pPr>
        <w:pStyle w:val="BodyText"/>
        <w:ind w:left="120" w:right="119"/>
        <w:jc w:val="both"/>
        <w:rPr>
          <w:sz w:val="24"/>
          <w:szCs w:val="24"/>
        </w:rPr>
      </w:pPr>
      <w:r>
        <w:rPr>
          <w:sz w:val="24"/>
          <w:szCs w:val="24"/>
        </w:rPr>
        <w:t xml:space="preserve">Prepare figures in good quality that are clear, easy to read and place properly inside the manuscript. </w:t>
      </w:r>
      <w:r>
        <w:rPr>
          <w:b/>
          <w:sz w:val="24"/>
          <w:szCs w:val="24"/>
        </w:rPr>
        <w:t xml:space="preserve">Figure </w:t>
      </w:r>
      <w:r>
        <w:rPr>
          <w:sz w:val="24"/>
          <w:szCs w:val="24"/>
        </w:rPr>
        <w:t>captions should appear below the figure in bold. Figures should be</w:t>
      </w:r>
      <w:r>
        <w:rPr>
          <w:spacing w:val="1"/>
          <w:sz w:val="24"/>
          <w:szCs w:val="24"/>
        </w:rPr>
        <w:t xml:space="preserve"> </w:t>
      </w:r>
      <w:r>
        <w:rPr>
          <w:sz w:val="24"/>
          <w:szCs w:val="24"/>
        </w:rPr>
        <w:t>numbered in the order they appear in the text and cite properly (</w:t>
      </w:r>
      <w:proofErr w:type="spellStart"/>
      <w:r>
        <w:rPr>
          <w:sz w:val="24"/>
          <w:szCs w:val="24"/>
        </w:rPr>
        <w:t>Eg.</w:t>
      </w:r>
      <w:proofErr w:type="spellEnd"/>
      <w:r>
        <w:rPr>
          <w:sz w:val="24"/>
          <w:szCs w:val="24"/>
        </w:rPr>
        <w:t xml:space="preserve"> As shown in Figure 1). </w:t>
      </w:r>
      <w:r>
        <w:rPr>
          <w:b/>
          <w:sz w:val="24"/>
          <w:szCs w:val="24"/>
        </w:rPr>
        <w:t xml:space="preserve">Table </w:t>
      </w:r>
      <w:r>
        <w:rPr>
          <w:sz w:val="24"/>
          <w:szCs w:val="24"/>
        </w:rPr>
        <w:t>captions appear centered above the table in bold and cite (</w:t>
      </w:r>
      <w:proofErr w:type="spellStart"/>
      <w:r>
        <w:rPr>
          <w:sz w:val="24"/>
          <w:szCs w:val="24"/>
        </w:rPr>
        <w:t>Eg.</w:t>
      </w:r>
      <w:proofErr w:type="spellEnd"/>
      <w:r>
        <w:rPr>
          <w:sz w:val="24"/>
          <w:szCs w:val="24"/>
        </w:rPr>
        <w:t xml:space="preserve"> Table 1) in manuscript.</w:t>
      </w:r>
    </w:p>
    <w:p w14:paraId="1036AC4D" w14:textId="77777777" w:rsidR="00BA238B" w:rsidRDefault="00BA238B">
      <w:pPr>
        <w:pStyle w:val="BodyText"/>
        <w:ind w:left="120" w:right="114"/>
        <w:jc w:val="both"/>
        <w:rPr>
          <w:sz w:val="24"/>
          <w:szCs w:val="24"/>
        </w:rPr>
      </w:pPr>
    </w:p>
    <w:p w14:paraId="1C7CB987" w14:textId="77777777" w:rsidR="00BA238B" w:rsidRDefault="00000000">
      <w:pPr>
        <w:pStyle w:val="ListParagraph"/>
        <w:ind w:left="0" w:firstLine="0"/>
        <w:jc w:val="center"/>
        <w:rPr>
          <w:b/>
          <w:sz w:val="24"/>
          <w:szCs w:val="24"/>
        </w:rPr>
      </w:pPr>
      <w:r>
        <w:rPr>
          <w:b/>
          <w:sz w:val="24"/>
          <w:szCs w:val="24"/>
        </w:rPr>
        <w:t>Table 1: Title of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2567"/>
        <w:gridCol w:w="2565"/>
      </w:tblGrid>
      <w:tr w:rsidR="00BA238B" w14:paraId="474B91B2" w14:textId="77777777">
        <w:trPr>
          <w:trHeight w:val="20"/>
        </w:trPr>
        <w:tc>
          <w:tcPr>
            <w:tcW w:w="1907" w:type="pct"/>
            <w:shd w:val="clear" w:color="auto" w:fill="auto"/>
            <w:vAlign w:val="center"/>
          </w:tcPr>
          <w:p w14:paraId="77E62251" w14:textId="77777777" w:rsidR="00BA238B" w:rsidRDefault="00000000">
            <w:pPr>
              <w:pStyle w:val="ListParagraph"/>
              <w:ind w:left="270"/>
              <w:jc w:val="center"/>
              <w:rPr>
                <w:b/>
                <w:sz w:val="24"/>
                <w:szCs w:val="24"/>
              </w:rPr>
            </w:pPr>
            <w:r>
              <w:rPr>
                <w:b/>
                <w:bCs/>
                <w:color w:val="00B050"/>
                <w:sz w:val="24"/>
                <w:szCs w:val="24"/>
              </w:rPr>
              <w:t>(Size 12 &amp; Bold)</w:t>
            </w:r>
          </w:p>
        </w:tc>
        <w:tc>
          <w:tcPr>
            <w:tcW w:w="1547" w:type="pct"/>
            <w:shd w:val="clear" w:color="auto" w:fill="auto"/>
            <w:vAlign w:val="center"/>
          </w:tcPr>
          <w:p w14:paraId="52BF790F" w14:textId="77777777" w:rsidR="00BA238B" w:rsidRDefault="00000000">
            <w:pPr>
              <w:pStyle w:val="ListParagraph"/>
              <w:ind w:left="268"/>
              <w:jc w:val="center"/>
              <w:rPr>
                <w:b/>
                <w:sz w:val="24"/>
                <w:szCs w:val="24"/>
              </w:rPr>
            </w:pPr>
            <w:r>
              <w:rPr>
                <w:b/>
                <w:bCs/>
                <w:sz w:val="24"/>
                <w:szCs w:val="24"/>
                <w:lang w:val="en-GB"/>
              </w:rPr>
              <w:t>Table Header</w:t>
            </w:r>
          </w:p>
        </w:tc>
        <w:tc>
          <w:tcPr>
            <w:tcW w:w="1546" w:type="pct"/>
            <w:shd w:val="clear" w:color="auto" w:fill="auto"/>
            <w:vAlign w:val="center"/>
          </w:tcPr>
          <w:p w14:paraId="16940334" w14:textId="77777777" w:rsidR="00BA238B" w:rsidRDefault="00000000">
            <w:pPr>
              <w:pStyle w:val="ListParagraph"/>
              <w:ind w:left="268"/>
              <w:jc w:val="center"/>
              <w:rPr>
                <w:b/>
                <w:sz w:val="24"/>
                <w:szCs w:val="24"/>
              </w:rPr>
            </w:pPr>
            <w:r>
              <w:rPr>
                <w:b/>
                <w:bCs/>
                <w:sz w:val="24"/>
                <w:szCs w:val="24"/>
                <w:lang w:val="en-GB"/>
              </w:rPr>
              <w:t>Table Header</w:t>
            </w:r>
          </w:p>
        </w:tc>
      </w:tr>
      <w:tr w:rsidR="00BA238B" w14:paraId="2418D95C" w14:textId="77777777">
        <w:trPr>
          <w:trHeight w:val="20"/>
        </w:trPr>
        <w:tc>
          <w:tcPr>
            <w:tcW w:w="1907" w:type="pct"/>
            <w:shd w:val="clear" w:color="auto" w:fill="auto"/>
            <w:vAlign w:val="center"/>
          </w:tcPr>
          <w:p w14:paraId="39212F28" w14:textId="77777777" w:rsidR="00BA238B" w:rsidRDefault="00000000">
            <w:pPr>
              <w:pStyle w:val="ListParagraph"/>
              <w:ind w:left="270"/>
              <w:jc w:val="center"/>
              <w:rPr>
                <w:b/>
                <w:sz w:val="24"/>
                <w:szCs w:val="24"/>
              </w:rPr>
            </w:pPr>
            <w:r>
              <w:rPr>
                <w:b/>
                <w:bCs/>
                <w:sz w:val="24"/>
                <w:szCs w:val="24"/>
                <w:lang w:val="en-GB"/>
              </w:rPr>
              <w:t>Heading</w:t>
            </w:r>
          </w:p>
        </w:tc>
        <w:tc>
          <w:tcPr>
            <w:tcW w:w="1547" w:type="pct"/>
            <w:shd w:val="clear" w:color="auto" w:fill="auto"/>
            <w:vAlign w:val="center"/>
          </w:tcPr>
          <w:p w14:paraId="491AF509" w14:textId="77777777" w:rsidR="00BA238B" w:rsidRDefault="00000000">
            <w:pPr>
              <w:pStyle w:val="ListParagraph"/>
              <w:ind w:left="268"/>
              <w:jc w:val="center"/>
              <w:rPr>
                <w:sz w:val="24"/>
                <w:szCs w:val="24"/>
              </w:rPr>
            </w:pPr>
            <w:r>
              <w:rPr>
                <w:color w:val="00B050"/>
                <w:sz w:val="24"/>
                <w:szCs w:val="24"/>
              </w:rPr>
              <w:t>(Size 12)</w:t>
            </w:r>
          </w:p>
        </w:tc>
        <w:tc>
          <w:tcPr>
            <w:tcW w:w="1546" w:type="pct"/>
            <w:shd w:val="clear" w:color="auto" w:fill="auto"/>
            <w:vAlign w:val="center"/>
          </w:tcPr>
          <w:p w14:paraId="2A373C81" w14:textId="77777777" w:rsidR="00BA238B" w:rsidRDefault="00000000">
            <w:pPr>
              <w:pStyle w:val="ListParagraph"/>
              <w:ind w:left="268"/>
              <w:jc w:val="center"/>
              <w:rPr>
                <w:bCs/>
                <w:sz w:val="24"/>
                <w:szCs w:val="24"/>
              </w:rPr>
            </w:pPr>
            <w:r>
              <w:rPr>
                <w:bCs/>
                <w:sz w:val="24"/>
                <w:szCs w:val="24"/>
                <w:lang w:val="en-GB"/>
              </w:rPr>
              <w:t>Values</w:t>
            </w:r>
          </w:p>
        </w:tc>
      </w:tr>
      <w:tr w:rsidR="00BA238B" w14:paraId="30810886" w14:textId="77777777">
        <w:trPr>
          <w:trHeight w:val="20"/>
        </w:trPr>
        <w:tc>
          <w:tcPr>
            <w:tcW w:w="1907" w:type="pct"/>
            <w:shd w:val="clear" w:color="auto" w:fill="auto"/>
            <w:vAlign w:val="center"/>
          </w:tcPr>
          <w:p w14:paraId="6857769C" w14:textId="77777777" w:rsidR="00BA238B" w:rsidRDefault="00000000">
            <w:pPr>
              <w:pStyle w:val="ListParagraph"/>
              <w:ind w:left="270"/>
              <w:jc w:val="center"/>
              <w:rPr>
                <w:b/>
                <w:sz w:val="24"/>
                <w:szCs w:val="24"/>
              </w:rPr>
            </w:pPr>
            <w:r>
              <w:rPr>
                <w:b/>
                <w:bCs/>
                <w:sz w:val="24"/>
                <w:szCs w:val="24"/>
                <w:lang w:val="en-GB"/>
              </w:rPr>
              <w:t>Heading</w:t>
            </w:r>
          </w:p>
        </w:tc>
        <w:tc>
          <w:tcPr>
            <w:tcW w:w="1547" w:type="pct"/>
            <w:shd w:val="clear" w:color="auto" w:fill="auto"/>
            <w:vAlign w:val="center"/>
          </w:tcPr>
          <w:p w14:paraId="7E6E36DA" w14:textId="77777777" w:rsidR="00BA238B" w:rsidRDefault="00000000">
            <w:pPr>
              <w:pStyle w:val="ListParagraph"/>
              <w:ind w:left="268"/>
              <w:jc w:val="center"/>
              <w:rPr>
                <w:bCs/>
                <w:sz w:val="24"/>
                <w:szCs w:val="24"/>
              </w:rPr>
            </w:pPr>
            <w:r>
              <w:rPr>
                <w:bCs/>
                <w:sz w:val="24"/>
                <w:szCs w:val="24"/>
                <w:lang w:val="en-GB"/>
              </w:rPr>
              <w:t>Values</w:t>
            </w:r>
          </w:p>
        </w:tc>
        <w:tc>
          <w:tcPr>
            <w:tcW w:w="1546" w:type="pct"/>
            <w:shd w:val="clear" w:color="auto" w:fill="auto"/>
            <w:vAlign w:val="center"/>
          </w:tcPr>
          <w:p w14:paraId="653B56E2" w14:textId="77777777" w:rsidR="00BA238B" w:rsidRDefault="00000000">
            <w:pPr>
              <w:pStyle w:val="ListParagraph"/>
              <w:ind w:left="268"/>
              <w:jc w:val="center"/>
              <w:rPr>
                <w:bCs/>
                <w:sz w:val="24"/>
                <w:szCs w:val="24"/>
              </w:rPr>
            </w:pPr>
            <w:r>
              <w:rPr>
                <w:bCs/>
                <w:sz w:val="24"/>
                <w:szCs w:val="24"/>
                <w:lang w:val="en-GB"/>
              </w:rPr>
              <w:t>Values</w:t>
            </w:r>
          </w:p>
        </w:tc>
      </w:tr>
      <w:tr w:rsidR="00BA238B" w14:paraId="5701B2F6" w14:textId="77777777">
        <w:trPr>
          <w:trHeight w:val="20"/>
        </w:trPr>
        <w:tc>
          <w:tcPr>
            <w:tcW w:w="1907" w:type="pct"/>
            <w:shd w:val="clear" w:color="auto" w:fill="auto"/>
            <w:vAlign w:val="center"/>
          </w:tcPr>
          <w:p w14:paraId="6130D026" w14:textId="77777777" w:rsidR="00BA238B" w:rsidRDefault="00000000">
            <w:pPr>
              <w:pStyle w:val="ListParagraph"/>
              <w:ind w:left="270"/>
              <w:jc w:val="center"/>
              <w:rPr>
                <w:b/>
                <w:sz w:val="24"/>
                <w:szCs w:val="24"/>
              </w:rPr>
            </w:pPr>
            <w:r>
              <w:rPr>
                <w:b/>
                <w:bCs/>
                <w:sz w:val="24"/>
                <w:szCs w:val="24"/>
                <w:lang w:val="en-GB"/>
              </w:rPr>
              <w:t>Heading</w:t>
            </w:r>
          </w:p>
        </w:tc>
        <w:tc>
          <w:tcPr>
            <w:tcW w:w="1547" w:type="pct"/>
            <w:shd w:val="clear" w:color="auto" w:fill="auto"/>
            <w:vAlign w:val="center"/>
          </w:tcPr>
          <w:p w14:paraId="28AE28FC" w14:textId="77777777" w:rsidR="00BA238B" w:rsidRDefault="00000000">
            <w:pPr>
              <w:pStyle w:val="ListParagraph"/>
              <w:ind w:left="268"/>
              <w:jc w:val="center"/>
              <w:rPr>
                <w:bCs/>
                <w:sz w:val="24"/>
                <w:szCs w:val="24"/>
              </w:rPr>
            </w:pPr>
            <w:r>
              <w:rPr>
                <w:bCs/>
                <w:sz w:val="24"/>
                <w:szCs w:val="24"/>
                <w:lang w:val="en-GB"/>
              </w:rPr>
              <w:t>Values</w:t>
            </w:r>
          </w:p>
        </w:tc>
        <w:tc>
          <w:tcPr>
            <w:tcW w:w="1546" w:type="pct"/>
            <w:shd w:val="clear" w:color="auto" w:fill="auto"/>
            <w:vAlign w:val="center"/>
          </w:tcPr>
          <w:p w14:paraId="3C670398" w14:textId="77777777" w:rsidR="00BA238B" w:rsidRDefault="00000000">
            <w:pPr>
              <w:pStyle w:val="ListParagraph"/>
              <w:ind w:left="268"/>
              <w:jc w:val="center"/>
              <w:rPr>
                <w:bCs/>
                <w:sz w:val="24"/>
                <w:szCs w:val="24"/>
              </w:rPr>
            </w:pPr>
            <w:r>
              <w:rPr>
                <w:bCs/>
                <w:sz w:val="24"/>
                <w:szCs w:val="24"/>
                <w:lang w:val="en-GB"/>
              </w:rPr>
              <w:t>Values</w:t>
            </w:r>
          </w:p>
        </w:tc>
      </w:tr>
    </w:tbl>
    <w:p w14:paraId="773B71EA" w14:textId="77777777" w:rsidR="00BA238B" w:rsidRDefault="00BA238B">
      <w:pPr>
        <w:pStyle w:val="BodyText"/>
        <w:ind w:left="120" w:right="114"/>
        <w:jc w:val="center"/>
        <w:rPr>
          <w:sz w:val="24"/>
          <w:szCs w:val="24"/>
        </w:rPr>
      </w:pPr>
    </w:p>
    <w:p w14:paraId="3E8E0316" w14:textId="77777777" w:rsidR="00BA238B" w:rsidRDefault="00BA238B">
      <w:pPr>
        <w:jc w:val="center"/>
        <w:rPr>
          <w:sz w:val="24"/>
          <w:szCs w:val="24"/>
        </w:rPr>
      </w:pPr>
    </w:p>
    <w:p w14:paraId="69193E2E" w14:textId="77777777" w:rsidR="00BA238B" w:rsidRDefault="00000000">
      <w:pPr>
        <w:jc w:val="center"/>
        <w:rPr>
          <w:color w:val="000000"/>
          <w:sz w:val="24"/>
          <w:szCs w:val="24"/>
        </w:rPr>
      </w:pPr>
      <w:r>
        <w:rPr>
          <w:noProof/>
          <w:color w:val="000000"/>
          <w:sz w:val="24"/>
          <w:szCs w:val="24"/>
        </w:rPr>
        <w:drawing>
          <wp:inline distT="0" distB="0" distL="0" distR="0" wp14:anchorId="318E988E" wp14:editId="467F3C0E">
            <wp:extent cx="3811905" cy="2919095"/>
            <wp:effectExtent l="0" t="0" r="0" b="0"/>
            <wp:docPr id="1039" name="Picture 53"/>
            <wp:cNvGraphicFramePr/>
            <a:graphic xmlns:a="http://schemas.openxmlformats.org/drawingml/2006/main">
              <a:graphicData uri="http://schemas.openxmlformats.org/drawingml/2006/picture">
                <pic:pic xmlns:pic="http://schemas.openxmlformats.org/drawingml/2006/picture">
                  <pic:nvPicPr>
                    <pic:cNvPr id="1039" name="Picture 53"/>
                    <pic:cNvPicPr/>
                  </pic:nvPicPr>
                  <pic:blipFill>
                    <a:blip r:embed="rId8" cstate="print"/>
                    <a:srcRect/>
                    <a:stretch>
                      <a:fillRect/>
                    </a:stretch>
                  </pic:blipFill>
                  <pic:spPr>
                    <a:xfrm>
                      <a:off x="0" y="0"/>
                      <a:ext cx="3811905" cy="2919095"/>
                    </a:xfrm>
                    <a:prstGeom prst="rect">
                      <a:avLst/>
                    </a:prstGeom>
                    <a:ln>
                      <a:noFill/>
                    </a:ln>
                  </pic:spPr>
                </pic:pic>
              </a:graphicData>
            </a:graphic>
          </wp:inline>
        </w:drawing>
      </w:r>
    </w:p>
    <w:p w14:paraId="087346BA" w14:textId="77777777" w:rsidR="00BA238B" w:rsidRDefault="00000000">
      <w:pPr>
        <w:jc w:val="center"/>
        <w:rPr>
          <w:b/>
          <w:bCs/>
          <w:color w:val="000000"/>
          <w:sz w:val="24"/>
          <w:szCs w:val="24"/>
        </w:rPr>
      </w:pPr>
      <w:r>
        <w:rPr>
          <w:b/>
          <w:bCs/>
          <w:color w:val="000000"/>
          <w:sz w:val="24"/>
          <w:szCs w:val="24"/>
        </w:rPr>
        <w:t>Figure 1: Title of figure</w:t>
      </w:r>
    </w:p>
    <w:p w14:paraId="496D0325" w14:textId="77777777" w:rsidR="00BA238B" w:rsidRDefault="00BA238B"/>
    <w:p w14:paraId="761E7768" w14:textId="77777777" w:rsidR="00BA238B" w:rsidRDefault="00BA238B"/>
    <w:p w14:paraId="09D7D03D" w14:textId="77777777" w:rsidR="00BA238B" w:rsidRDefault="00BA238B"/>
    <w:p w14:paraId="375C6696" w14:textId="77777777" w:rsidR="00BA238B" w:rsidRDefault="00BA238B"/>
    <w:p w14:paraId="6ED86BB2" w14:textId="77777777" w:rsidR="00BA238B" w:rsidRDefault="00BA238B"/>
    <w:p w14:paraId="7FA87862" w14:textId="77777777" w:rsidR="00BA238B" w:rsidRDefault="00BA238B"/>
    <w:p w14:paraId="7D1F3704" w14:textId="77777777" w:rsidR="00BA238B" w:rsidRDefault="00BA238B"/>
    <w:sectPr w:rsidR="00BA238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7863" w14:textId="77777777" w:rsidR="00340EB9" w:rsidRDefault="00340EB9">
      <w:r>
        <w:separator/>
      </w:r>
    </w:p>
  </w:endnote>
  <w:endnote w:type="continuationSeparator" w:id="0">
    <w:p w14:paraId="5AE08E21" w14:textId="77777777" w:rsidR="00340EB9" w:rsidRDefault="0034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8F4A" w14:textId="77777777" w:rsidR="00BA238B" w:rsidRDefault="00BA2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35AA" w14:textId="77777777" w:rsidR="00BA238B" w:rsidRDefault="00BA2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A698" w14:textId="77777777" w:rsidR="00BA238B" w:rsidRDefault="00BA2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ED09" w14:textId="77777777" w:rsidR="00340EB9" w:rsidRDefault="00340EB9">
      <w:r>
        <w:separator/>
      </w:r>
    </w:p>
  </w:footnote>
  <w:footnote w:type="continuationSeparator" w:id="0">
    <w:p w14:paraId="3F249B89" w14:textId="77777777" w:rsidR="00340EB9" w:rsidRDefault="0034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680A" w14:textId="77777777" w:rsidR="00BA238B" w:rsidRDefault="00BA2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F707" w14:textId="77777777" w:rsidR="00BA238B" w:rsidRDefault="00000000">
    <w:pPr>
      <w:pStyle w:val="Header"/>
    </w:pPr>
    <w:r>
      <w:rPr>
        <w:noProof/>
        <w:sz w:val="20"/>
      </w:rPr>
      <mc:AlternateContent>
        <mc:Choice Requires="wps">
          <w:drawing>
            <wp:anchor distT="0" distB="0" distL="114300" distR="114300" simplePos="0" relativeHeight="251659264" behindDoc="0" locked="0" layoutInCell="1" allowOverlap="1" wp14:anchorId="61B12698" wp14:editId="64227979">
              <wp:simplePos x="0" y="0"/>
              <wp:positionH relativeFrom="column">
                <wp:posOffset>861695</wp:posOffset>
              </wp:positionH>
              <wp:positionV relativeFrom="paragraph">
                <wp:posOffset>-441960</wp:posOffset>
              </wp:positionV>
              <wp:extent cx="5523865" cy="694690"/>
              <wp:effectExtent l="4445" t="4445" r="15240" b="5715"/>
              <wp:wrapNone/>
              <wp:docPr id="2" name="Text Box 2"/>
              <wp:cNvGraphicFramePr/>
              <a:graphic xmlns:a="http://schemas.openxmlformats.org/drawingml/2006/main">
                <a:graphicData uri="http://schemas.microsoft.com/office/word/2010/wordprocessingShape">
                  <wps:wsp>
                    <wps:cNvSpPr txBox="1"/>
                    <wps:spPr>
                      <a:xfrm>
                        <a:off x="3794760" y="86995"/>
                        <a:ext cx="5523865" cy="694690"/>
                      </a:xfrm>
                      <a:prstGeom prst="rect">
                        <a:avLst/>
                      </a:prstGeom>
                      <a:solidFill>
                        <a:schemeClr val="lt1"/>
                      </a:solidFill>
                      <a:ln w="3175">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99AF226" w14:textId="77777777" w:rsidR="00BA238B" w:rsidRDefault="00000000">
                          <w:pPr>
                            <w:spacing w:before="89"/>
                            <w:ind w:firstLineChars="950" w:firstLine="1907"/>
                            <w:rPr>
                              <w:b/>
                              <w:i/>
                              <w:iCs/>
                              <w:sz w:val="20"/>
                              <w:szCs w:val="20"/>
                            </w:rPr>
                          </w:pPr>
                          <w:r>
                            <w:rPr>
                              <w:b/>
                              <w:i/>
                              <w:iCs/>
                              <w:sz w:val="20"/>
                              <w:szCs w:val="20"/>
                            </w:rPr>
                            <w:t xml:space="preserve">Quilon International Journal of Advances in Literature and Social Sciences </w:t>
                          </w:r>
                        </w:p>
                        <w:p w14:paraId="68485174" w14:textId="77777777" w:rsidR="00BA238B" w:rsidRDefault="00000000">
                          <w:pPr>
                            <w:spacing w:before="89"/>
                            <w:ind w:firstLineChars="1000" w:firstLine="2008"/>
                            <w:rPr>
                              <w:sz w:val="20"/>
                            </w:rPr>
                          </w:pPr>
                          <w:r>
                            <w:rPr>
                              <w:b/>
                              <w:i/>
                              <w:iCs/>
                              <w:sz w:val="20"/>
                              <w:szCs w:val="20"/>
                            </w:rPr>
                            <w:t xml:space="preserve">ISSN:                                                                                        </w:t>
                          </w:r>
                          <w:hyperlink r:id="rId1" w:history="1">
                            <w:r>
                              <w:rPr>
                                <w:rStyle w:val="Hyperlink"/>
                                <w:sz w:val="20"/>
                              </w:rPr>
                              <w:t>www.qip.org.in</w:t>
                            </w:r>
                          </w:hyperlink>
                          <w:r>
                            <w:rPr>
                              <w:b/>
                              <w:i/>
                              <w:iCs/>
                              <w:sz w:val="20"/>
                              <w:szCs w:val="20"/>
                            </w:rPr>
                            <w:t xml:space="preserve">                                                                             </w:t>
                          </w:r>
                        </w:p>
                        <w:p w14:paraId="3969AB14" w14:textId="77777777" w:rsidR="00BA238B" w:rsidRDefault="00BA238B">
                          <w:pPr>
                            <w:spacing w:before="89"/>
                            <w:ind w:firstLineChars="500" w:firstLine="1004"/>
                            <w:rPr>
                              <w:b/>
                              <w:i/>
                              <w:iCs/>
                              <w:sz w:val="20"/>
                              <w:szCs w:val="20"/>
                            </w:rPr>
                          </w:pPr>
                        </w:p>
                        <w:p w14:paraId="25D4F33C" w14:textId="77777777" w:rsidR="00BA238B" w:rsidRDefault="00BA238B">
                          <w:pPr>
                            <w:spacing w:before="89"/>
                            <w:ind w:firstLineChars="500" w:firstLine="1004"/>
                            <w:rPr>
                              <w:b/>
                              <w:i/>
                              <w:iCs/>
                              <w:sz w:val="20"/>
                              <w:szCs w:val="20"/>
                            </w:rPr>
                          </w:pPr>
                        </w:p>
                        <w:p w14:paraId="75841DE2" w14:textId="77777777" w:rsidR="00BA238B" w:rsidRDefault="00BA238B">
                          <w:pPr>
                            <w:spacing w:before="89"/>
                            <w:ind w:firstLineChars="500" w:firstLine="1004"/>
                            <w:rPr>
                              <w:b/>
                              <w:i/>
                              <w:iCs/>
                              <w:sz w:val="20"/>
                              <w:szCs w:val="20"/>
                            </w:rPr>
                          </w:pPr>
                        </w:p>
                        <w:p w14:paraId="687B662E" w14:textId="77777777" w:rsidR="00BA238B" w:rsidRDefault="00000000">
                          <w:pPr>
                            <w:ind w:firstLineChars="2850" w:firstLine="6270"/>
                            <w:rPr>
                              <w:sz w:val="20"/>
                            </w:rPr>
                          </w:pPr>
                          <w:hyperlink r:id="rId2">
                            <w:r>
                              <w:rPr>
                                <w:color w:val="0000FF"/>
                                <w:sz w:val="20"/>
                              </w:rPr>
                              <w:t>www.qipjournals.com</w:t>
                            </w:r>
                          </w:hyperlink>
                        </w:p>
                        <w:p w14:paraId="610BCEF2" w14:textId="77777777" w:rsidR="00BA238B" w:rsidRDefault="00BA238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1B12698" id="_x0000_t202" coordsize="21600,21600" o:spt="202" path="m,l,21600r21600,l21600,xe">
              <v:stroke joinstyle="miter"/>
              <v:path gradientshapeok="t" o:connecttype="rect"/>
            </v:shapetype>
            <v:shape id="Text Box 2" o:spid="_x0000_s1026" type="#_x0000_t202" style="position:absolute;margin-left:67.85pt;margin-top:-34.8pt;width:434.95pt;height:5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" fillcolor="white [3201]" strokecolor="white [3212]" strokeweight=".25pt">
              <v:textbox>
                <w:txbxContent>
                  <w:p w14:paraId="199AF226" w14:textId="77777777" w:rsidR="00BA238B" w:rsidRDefault="00000000">
                    <w:pPr>
                      <w:spacing w:before="89"/>
                      <w:ind w:firstLineChars="950" w:firstLine="1907"/>
                      <w:rPr>
                        <w:b/>
                        <w:i/>
                        <w:iCs/>
                        <w:sz w:val="20"/>
                        <w:szCs w:val="20"/>
                      </w:rPr>
                    </w:pPr>
                    <w:r>
                      <w:rPr>
                        <w:b/>
                        <w:i/>
                        <w:iCs/>
                        <w:sz w:val="20"/>
                        <w:szCs w:val="20"/>
                      </w:rPr>
                      <w:t xml:space="preserve">Quilon International Journal of Advances in Literature and Social Sciences </w:t>
                    </w:r>
                  </w:p>
                  <w:p w14:paraId="68485174" w14:textId="77777777" w:rsidR="00BA238B" w:rsidRDefault="00000000">
                    <w:pPr>
                      <w:spacing w:before="89"/>
                      <w:ind w:firstLineChars="1000" w:firstLine="2008"/>
                      <w:rPr>
                        <w:sz w:val="20"/>
                      </w:rPr>
                    </w:pPr>
                    <w:r>
                      <w:rPr>
                        <w:b/>
                        <w:i/>
                        <w:iCs/>
                        <w:sz w:val="20"/>
                        <w:szCs w:val="20"/>
                      </w:rPr>
                      <w:t xml:space="preserve">ISSN:                                                                                        </w:t>
                    </w:r>
                    <w:hyperlink r:id="rId3" w:history="1">
                      <w:r>
                        <w:rPr>
                          <w:rStyle w:val="Hyperlink"/>
                          <w:sz w:val="20"/>
                        </w:rPr>
                        <w:t>www.qip.org.in</w:t>
                      </w:r>
                    </w:hyperlink>
                    <w:r>
                      <w:rPr>
                        <w:b/>
                        <w:i/>
                        <w:iCs/>
                        <w:sz w:val="20"/>
                        <w:szCs w:val="20"/>
                      </w:rPr>
                      <w:t xml:space="preserve">                                                                             </w:t>
                    </w:r>
                  </w:p>
                  <w:p w14:paraId="3969AB14" w14:textId="77777777" w:rsidR="00BA238B" w:rsidRDefault="00BA238B">
                    <w:pPr>
                      <w:spacing w:before="89"/>
                      <w:ind w:firstLineChars="500" w:firstLine="1004"/>
                      <w:rPr>
                        <w:b/>
                        <w:i/>
                        <w:iCs/>
                        <w:sz w:val="20"/>
                        <w:szCs w:val="20"/>
                      </w:rPr>
                    </w:pPr>
                  </w:p>
                  <w:p w14:paraId="25D4F33C" w14:textId="77777777" w:rsidR="00BA238B" w:rsidRDefault="00BA238B">
                    <w:pPr>
                      <w:spacing w:before="89"/>
                      <w:ind w:firstLineChars="500" w:firstLine="1004"/>
                      <w:rPr>
                        <w:b/>
                        <w:i/>
                        <w:iCs/>
                        <w:sz w:val="20"/>
                        <w:szCs w:val="20"/>
                      </w:rPr>
                    </w:pPr>
                  </w:p>
                  <w:p w14:paraId="75841DE2" w14:textId="77777777" w:rsidR="00BA238B" w:rsidRDefault="00BA238B">
                    <w:pPr>
                      <w:spacing w:before="89"/>
                      <w:ind w:firstLineChars="500" w:firstLine="1004"/>
                      <w:rPr>
                        <w:b/>
                        <w:i/>
                        <w:iCs/>
                        <w:sz w:val="20"/>
                        <w:szCs w:val="20"/>
                      </w:rPr>
                    </w:pPr>
                  </w:p>
                  <w:p w14:paraId="687B662E" w14:textId="77777777" w:rsidR="00BA238B" w:rsidRDefault="00000000">
                    <w:pPr>
                      <w:ind w:firstLineChars="2850" w:firstLine="6270"/>
                      <w:rPr>
                        <w:sz w:val="20"/>
                      </w:rPr>
                    </w:pPr>
                    <w:hyperlink r:id="rId4">
                      <w:r>
                        <w:rPr>
                          <w:color w:val="0000FF"/>
                          <w:sz w:val="20"/>
                        </w:rPr>
                        <w:t>www.qipjournals.com</w:t>
                      </w:r>
                    </w:hyperlink>
                  </w:p>
                  <w:p w14:paraId="610BCEF2" w14:textId="77777777" w:rsidR="00BA238B" w:rsidRDefault="00BA238B"/>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4730" w14:textId="77777777" w:rsidR="00BA238B" w:rsidRDefault="00BA2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FD54E"/>
    <w:multiLevelType w:val="singleLevel"/>
    <w:tmpl w:val="48EFD54E"/>
    <w:lvl w:ilvl="0">
      <w:start w:val="1"/>
      <w:numFmt w:val="decimal"/>
      <w:suff w:val="space"/>
      <w:lvlText w:val="%1."/>
      <w:lvlJc w:val="left"/>
    </w:lvl>
  </w:abstractNum>
  <w:num w:numId="1" w16cid:durableId="89373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6F0485"/>
    <w:rsid w:val="00292A47"/>
    <w:rsid w:val="0030776A"/>
    <w:rsid w:val="00340EB9"/>
    <w:rsid w:val="003A1BAE"/>
    <w:rsid w:val="004771A6"/>
    <w:rsid w:val="006D3477"/>
    <w:rsid w:val="00BA238B"/>
    <w:rsid w:val="051B4CDC"/>
    <w:rsid w:val="136F75AC"/>
    <w:rsid w:val="2F075FE5"/>
    <w:rsid w:val="49384484"/>
    <w:rsid w:val="55A87D6C"/>
    <w:rsid w:val="5F401855"/>
    <w:rsid w:val="719D4825"/>
    <w:rsid w:val="765A4D38"/>
    <w:rsid w:val="766F0485"/>
    <w:rsid w:val="7BA04EE6"/>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DF49E"/>
  <w15:docId w15:val="{F7A71150-74A4-4C10-A285-ACC4E370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ta-IN"/>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bidi="ar-SA"/>
    </w:rPr>
  </w:style>
  <w:style w:type="paragraph" w:styleId="Heading1">
    <w:name w:val="heading 1"/>
    <w:basedOn w:val="Normal"/>
    <w:uiPriority w:val="1"/>
    <w:qFormat/>
    <w:pPr>
      <w:spacing w:line="276"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563C1" w:themeColor="hyperlink"/>
      <w:u w:val="single"/>
    </w:rPr>
  </w:style>
  <w:style w:type="paragraph" w:styleId="Title">
    <w:name w:val="Title"/>
    <w:basedOn w:val="Normal"/>
    <w:uiPriority w:val="1"/>
    <w:qFormat/>
    <w:pPr>
      <w:spacing w:before="85"/>
      <w:ind w:left="1798" w:right="1797"/>
      <w:jc w:val="center"/>
    </w:pPr>
    <w:rPr>
      <w:b/>
      <w:bCs/>
      <w:sz w:val="36"/>
      <w:szCs w:val="36"/>
    </w:rPr>
  </w:style>
  <w:style w:type="paragraph" w:styleId="ListParagraph">
    <w:name w:val="List Paragraph"/>
    <w:basedOn w:val="Normal"/>
    <w:uiPriority w:val="1"/>
    <w:qFormat/>
    <w:pPr>
      <w:ind w:left="840" w:hanging="360"/>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qip.org.in" TargetMode="External"/><Relationship Id="rId2" Type="http://schemas.openxmlformats.org/officeDocument/2006/relationships/hyperlink" Target="http://www.stmjournals.com/" TargetMode="External"/><Relationship Id="rId1" Type="http://schemas.openxmlformats.org/officeDocument/2006/relationships/hyperlink" Target="http://www.qip.org.in" TargetMode="External"/><Relationship Id="rId4" Type="http://schemas.openxmlformats.org/officeDocument/2006/relationships/hyperlink" Target="http://www.stmjournal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dc:creator>
  <cp:lastModifiedBy>Vargelin Reeni</cp:lastModifiedBy>
  <cp:revision>2</cp:revision>
  <dcterms:created xsi:type="dcterms:W3CDTF">2025-01-22T05:27:00Z</dcterms:created>
  <dcterms:modified xsi:type="dcterms:W3CDTF">2025-01-22T05:27:00Z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F0106BA615D2476E999A5FBE13AA3CEF_13</vt:lpwstr>
  </property>
</Properties>
</file>